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2C" w:rsidRPr="003E2D2C" w:rsidRDefault="003E2D2C" w:rsidP="003E2D2C">
      <w:pPr>
        <w:jc w:val="center"/>
        <w:rPr>
          <w:b/>
          <w:sz w:val="26"/>
          <w:szCs w:val="26"/>
        </w:rPr>
      </w:pPr>
      <w:r w:rsidRPr="003E2D2C">
        <w:rPr>
          <w:b/>
          <w:sz w:val="26"/>
          <w:szCs w:val="26"/>
        </w:rPr>
        <w:t>Администрация города Кузнецка</w:t>
      </w:r>
    </w:p>
    <w:p w:rsidR="003E2D2C" w:rsidRPr="003E2D2C" w:rsidRDefault="003E2D2C" w:rsidP="003E2D2C">
      <w:pPr>
        <w:ind w:left="360" w:hanging="360"/>
        <w:jc w:val="center"/>
        <w:rPr>
          <w:b/>
          <w:sz w:val="26"/>
          <w:szCs w:val="26"/>
        </w:rPr>
      </w:pPr>
      <w:r w:rsidRPr="003E2D2C">
        <w:rPr>
          <w:b/>
          <w:sz w:val="26"/>
          <w:szCs w:val="26"/>
        </w:rPr>
        <w:t>Санитарно-противоэпидемическая комиссия</w:t>
      </w:r>
    </w:p>
    <w:p w:rsidR="003E2D2C" w:rsidRPr="003E2D2C" w:rsidRDefault="003E2D2C" w:rsidP="003E2D2C">
      <w:pPr>
        <w:jc w:val="center"/>
        <w:rPr>
          <w:b/>
          <w:sz w:val="26"/>
          <w:szCs w:val="26"/>
        </w:rPr>
      </w:pPr>
    </w:p>
    <w:p w:rsidR="003E2D2C" w:rsidRPr="003E2D2C" w:rsidRDefault="003E2D2C" w:rsidP="003E2D2C">
      <w:pPr>
        <w:jc w:val="center"/>
        <w:rPr>
          <w:b/>
          <w:sz w:val="26"/>
          <w:szCs w:val="26"/>
        </w:rPr>
      </w:pPr>
    </w:p>
    <w:p w:rsidR="003E2D2C" w:rsidRPr="003E2D2C" w:rsidRDefault="003E2D2C" w:rsidP="003E2D2C">
      <w:pPr>
        <w:jc w:val="center"/>
        <w:rPr>
          <w:b/>
          <w:sz w:val="26"/>
          <w:szCs w:val="26"/>
        </w:rPr>
      </w:pPr>
      <w:r w:rsidRPr="003E2D2C">
        <w:rPr>
          <w:b/>
          <w:sz w:val="26"/>
          <w:szCs w:val="26"/>
        </w:rPr>
        <w:t>Решение</w:t>
      </w:r>
    </w:p>
    <w:p w:rsidR="003E2D2C" w:rsidRPr="003E2D2C" w:rsidRDefault="003E2D2C" w:rsidP="003E2D2C">
      <w:pPr>
        <w:jc w:val="center"/>
        <w:rPr>
          <w:b/>
          <w:sz w:val="26"/>
          <w:szCs w:val="26"/>
        </w:rPr>
      </w:pPr>
    </w:p>
    <w:p w:rsidR="003E2D2C" w:rsidRPr="003E2D2C" w:rsidRDefault="003E2D2C" w:rsidP="003E2D2C">
      <w:pPr>
        <w:jc w:val="center"/>
        <w:rPr>
          <w:b/>
          <w:sz w:val="26"/>
          <w:szCs w:val="26"/>
        </w:rPr>
      </w:pPr>
      <w:proofErr w:type="gramStart"/>
      <w:r w:rsidRPr="003E2D2C">
        <w:rPr>
          <w:b/>
          <w:sz w:val="26"/>
          <w:szCs w:val="26"/>
        </w:rPr>
        <w:t>от  2</w:t>
      </w:r>
      <w:r w:rsidRPr="008B4F00">
        <w:rPr>
          <w:b/>
          <w:sz w:val="26"/>
          <w:szCs w:val="26"/>
        </w:rPr>
        <w:t>4</w:t>
      </w:r>
      <w:r w:rsidRPr="003E2D2C">
        <w:rPr>
          <w:b/>
          <w:sz w:val="26"/>
          <w:szCs w:val="26"/>
        </w:rPr>
        <w:t>.0</w:t>
      </w:r>
      <w:r w:rsidRPr="008B4F00">
        <w:rPr>
          <w:b/>
          <w:sz w:val="26"/>
          <w:szCs w:val="26"/>
        </w:rPr>
        <w:t>3</w:t>
      </w:r>
      <w:r w:rsidRPr="003E2D2C">
        <w:rPr>
          <w:b/>
          <w:sz w:val="26"/>
          <w:szCs w:val="26"/>
        </w:rPr>
        <w:t>.201</w:t>
      </w:r>
      <w:r w:rsidRPr="008B4F00">
        <w:rPr>
          <w:b/>
          <w:sz w:val="26"/>
          <w:szCs w:val="26"/>
        </w:rPr>
        <w:t>6</w:t>
      </w:r>
      <w:proofErr w:type="gramEnd"/>
      <w:r w:rsidRPr="003E2D2C">
        <w:rPr>
          <w:b/>
          <w:sz w:val="26"/>
          <w:szCs w:val="26"/>
        </w:rPr>
        <w:t xml:space="preserve">                                                                                         № </w:t>
      </w:r>
      <w:r w:rsidR="00D27317">
        <w:rPr>
          <w:b/>
          <w:sz w:val="26"/>
          <w:szCs w:val="26"/>
        </w:rPr>
        <w:t>5</w:t>
      </w:r>
    </w:p>
    <w:p w:rsidR="003E2D2C" w:rsidRPr="003E2D2C" w:rsidRDefault="003E2D2C" w:rsidP="003E2D2C">
      <w:pPr>
        <w:rPr>
          <w:sz w:val="26"/>
          <w:szCs w:val="26"/>
        </w:rPr>
      </w:pPr>
    </w:p>
    <w:p w:rsidR="003E2D2C" w:rsidRPr="003E2D2C" w:rsidRDefault="003E2D2C" w:rsidP="003E2D2C">
      <w:pPr>
        <w:jc w:val="center"/>
        <w:rPr>
          <w:b/>
          <w:sz w:val="26"/>
          <w:szCs w:val="26"/>
        </w:rPr>
      </w:pPr>
      <w:r w:rsidRPr="003E2D2C">
        <w:rPr>
          <w:b/>
          <w:sz w:val="26"/>
          <w:szCs w:val="26"/>
        </w:rPr>
        <w:t xml:space="preserve">Об организации мероприятий по профилактике </w:t>
      </w:r>
      <w:proofErr w:type="gramStart"/>
      <w:r w:rsidRPr="008B4F00">
        <w:rPr>
          <w:b/>
          <w:sz w:val="26"/>
          <w:szCs w:val="26"/>
        </w:rPr>
        <w:t xml:space="preserve">педикулеза </w:t>
      </w:r>
      <w:r w:rsidRPr="003E2D2C">
        <w:rPr>
          <w:b/>
          <w:sz w:val="26"/>
          <w:szCs w:val="26"/>
        </w:rPr>
        <w:t xml:space="preserve"> на</w:t>
      </w:r>
      <w:proofErr w:type="gramEnd"/>
      <w:r w:rsidRPr="003E2D2C">
        <w:rPr>
          <w:b/>
          <w:sz w:val="26"/>
          <w:szCs w:val="26"/>
        </w:rPr>
        <w:t xml:space="preserve"> территории города Кузнецка</w:t>
      </w:r>
      <w:r w:rsidRPr="008B4F00">
        <w:rPr>
          <w:b/>
          <w:sz w:val="26"/>
          <w:szCs w:val="26"/>
        </w:rPr>
        <w:t>.</w:t>
      </w:r>
    </w:p>
    <w:p w:rsidR="003E2D2C" w:rsidRPr="008B4F00" w:rsidRDefault="003E2D2C" w:rsidP="00CF3B25">
      <w:pPr>
        <w:rPr>
          <w:rFonts w:eastAsia="Calibri"/>
          <w:sz w:val="26"/>
          <w:szCs w:val="26"/>
          <w:lang w:eastAsia="en-US"/>
        </w:rPr>
      </w:pPr>
    </w:p>
    <w:p w:rsidR="003E2D2C" w:rsidRPr="008B4F00" w:rsidRDefault="003E2D2C" w:rsidP="00CF3B25">
      <w:pPr>
        <w:rPr>
          <w:rFonts w:eastAsia="Calibri"/>
          <w:sz w:val="26"/>
          <w:szCs w:val="26"/>
          <w:lang w:eastAsia="en-US"/>
        </w:rPr>
      </w:pPr>
    </w:p>
    <w:p w:rsidR="00727F5F" w:rsidRDefault="003E2D2C" w:rsidP="00ED309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B4F00">
        <w:rPr>
          <w:rFonts w:eastAsia="Calibri"/>
          <w:sz w:val="26"/>
          <w:szCs w:val="26"/>
          <w:lang w:eastAsia="en-US"/>
        </w:rPr>
        <w:t xml:space="preserve">Педикулёз относится к заболеваниям </w:t>
      </w:r>
      <w:proofErr w:type="spellStart"/>
      <w:r w:rsidRPr="008B4F00">
        <w:rPr>
          <w:rFonts w:eastAsia="Calibri"/>
          <w:sz w:val="26"/>
          <w:szCs w:val="26"/>
          <w:lang w:eastAsia="en-US"/>
        </w:rPr>
        <w:t>общелечебной</w:t>
      </w:r>
      <w:proofErr w:type="spellEnd"/>
      <w:r w:rsidRPr="008B4F00">
        <w:rPr>
          <w:rFonts w:eastAsia="Calibri"/>
          <w:sz w:val="26"/>
          <w:szCs w:val="26"/>
          <w:lang w:eastAsia="en-US"/>
        </w:rPr>
        <w:t xml:space="preserve"> сети.</w:t>
      </w:r>
    </w:p>
    <w:p w:rsidR="00727F5F" w:rsidRDefault="00727F5F" w:rsidP="00ED309B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3E2D2C" w:rsidRDefault="00727F5F" w:rsidP="00727F5F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Пораженность населения города Кузнецка 2012-2015 гг.</w:t>
      </w:r>
    </w:p>
    <w:p w:rsidR="00727F5F" w:rsidRPr="008B4F00" w:rsidRDefault="00727F5F" w:rsidP="00ED309B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Y="5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02"/>
        <w:gridCol w:w="1181"/>
        <w:gridCol w:w="680"/>
        <w:gridCol w:w="1229"/>
        <w:gridCol w:w="659"/>
        <w:gridCol w:w="1206"/>
        <w:gridCol w:w="652"/>
        <w:gridCol w:w="1250"/>
      </w:tblGrid>
      <w:tr w:rsidR="00727F5F" w:rsidRPr="008B4F00" w:rsidTr="00727F5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5F" w:rsidRPr="008B4F00" w:rsidRDefault="00727F5F" w:rsidP="00727F5F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2012 год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2013 год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2014 год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2015 год</w:t>
            </w:r>
          </w:p>
        </w:tc>
      </w:tr>
      <w:tr w:rsidR="00727F5F" w:rsidRPr="008B4F00" w:rsidTr="00727F5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Педикулез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8B4F00">
              <w:rPr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на 100</w:t>
            </w:r>
            <w:r>
              <w:rPr>
                <w:sz w:val="26"/>
                <w:szCs w:val="26"/>
              </w:rPr>
              <w:t xml:space="preserve"> </w:t>
            </w:r>
            <w:r w:rsidRPr="008B4F00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 нас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8B4F00">
              <w:rPr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на 100</w:t>
            </w:r>
            <w:r>
              <w:rPr>
                <w:sz w:val="26"/>
                <w:szCs w:val="26"/>
              </w:rPr>
              <w:t xml:space="preserve"> </w:t>
            </w:r>
            <w:r w:rsidRPr="008B4F00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 нас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8B4F00">
              <w:rPr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12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на 100</w:t>
            </w:r>
            <w:r>
              <w:rPr>
                <w:sz w:val="26"/>
                <w:szCs w:val="26"/>
              </w:rPr>
              <w:t xml:space="preserve"> </w:t>
            </w:r>
            <w:r w:rsidRPr="008B4F00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 нас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8B4F00">
              <w:rPr>
                <w:sz w:val="26"/>
                <w:szCs w:val="26"/>
              </w:rPr>
              <w:t>бс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5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на 100</w:t>
            </w:r>
            <w:r>
              <w:rPr>
                <w:sz w:val="26"/>
                <w:szCs w:val="26"/>
              </w:rPr>
              <w:t xml:space="preserve"> </w:t>
            </w:r>
            <w:r w:rsidRPr="008B4F00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. нас</w:t>
            </w:r>
          </w:p>
        </w:tc>
      </w:tr>
      <w:tr w:rsidR="00727F5F" w:rsidRPr="008B4F00" w:rsidTr="00727F5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Г. Кузнецк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38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58,9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47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46,0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32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74,7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312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52,4</w:t>
            </w:r>
          </w:p>
        </w:tc>
      </w:tr>
      <w:tr w:rsidR="00727F5F" w:rsidRPr="008B4F00" w:rsidTr="00727F5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Пензенская обл.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38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51,1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47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40,0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327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37,6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5F" w:rsidRPr="008B4F00" w:rsidRDefault="00727F5F" w:rsidP="00727F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5F" w:rsidRPr="008B4F00" w:rsidRDefault="00727F5F" w:rsidP="00727F5F">
            <w:pPr>
              <w:ind w:left="312"/>
              <w:jc w:val="center"/>
              <w:rPr>
                <w:sz w:val="26"/>
                <w:szCs w:val="26"/>
              </w:rPr>
            </w:pPr>
            <w:r w:rsidRPr="008B4F00">
              <w:rPr>
                <w:sz w:val="26"/>
                <w:szCs w:val="26"/>
              </w:rPr>
              <w:t>41,4</w:t>
            </w:r>
          </w:p>
        </w:tc>
      </w:tr>
    </w:tbl>
    <w:p w:rsidR="003E2D2C" w:rsidRPr="008B4F00" w:rsidRDefault="003E2D2C" w:rsidP="00ED309B">
      <w:pPr>
        <w:ind w:firstLine="708"/>
        <w:jc w:val="both"/>
        <w:rPr>
          <w:sz w:val="26"/>
          <w:szCs w:val="26"/>
        </w:rPr>
      </w:pPr>
      <w:r w:rsidRPr="008B4F00">
        <w:rPr>
          <w:sz w:val="26"/>
          <w:szCs w:val="26"/>
        </w:rPr>
        <w:t xml:space="preserve">Пораженность населения города Кузнецка педикулезом в 2015 году снизилась с 74,4 на 100 тыс. населения до 52.4 на 100 тыс. населения, но превышает </w:t>
      </w:r>
      <w:proofErr w:type="spellStart"/>
      <w:r w:rsidRPr="008B4F00">
        <w:rPr>
          <w:sz w:val="26"/>
          <w:szCs w:val="26"/>
        </w:rPr>
        <w:t>среднеобластной</w:t>
      </w:r>
      <w:proofErr w:type="spellEnd"/>
      <w:r w:rsidRPr="008B4F00">
        <w:rPr>
          <w:sz w:val="26"/>
          <w:szCs w:val="26"/>
        </w:rPr>
        <w:t xml:space="preserve"> показатель</w:t>
      </w:r>
      <w:r w:rsidR="00ED309B" w:rsidRPr="008B4F00">
        <w:rPr>
          <w:sz w:val="26"/>
          <w:szCs w:val="26"/>
        </w:rPr>
        <w:t>, который составляет 41,4 на 100 тыс. населения.</w:t>
      </w:r>
    </w:p>
    <w:p w:rsidR="0032518E" w:rsidRPr="008B4F00" w:rsidRDefault="0032518E" w:rsidP="00727F5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18E">
        <w:rPr>
          <w:rFonts w:eastAsia="Calibri"/>
          <w:sz w:val="26"/>
          <w:szCs w:val="26"/>
          <w:lang w:eastAsia="en-US"/>
        </w:rPr>
        <w:t xml:space="preserve">Заболеваемость регистрируется во всех возрастных группах и социальных слоях </w:t>
      </w:r>
      <w:r w:rsidR="0055079B" w:rsidRPr="008B4F00">
        <w:rPr>
          <w:rFonts w:eastAsia="Calibri"/>
          <w:sz w:val="26"/>
          <w:szCs w:val="26"/>
          <w:lang w:eastAsia="en-US"/>
        </w:rPr>
        <w:t>населения: воспитанники</w:t>
      </w:r>
      <w:r w:rsidRPr="0032518E">
        <w:rPr>
          <w:rFonts w:eastAsia="Calibri"/>
          <w:sz w:val="26"/>
          <w:szCs w:val="26"/>
          <w:lang w:eastAsia="en-US"/>
        </w:rPr>
        <w:t xml:space="preserve"> детских </w:t>
      </w:r>
      <w:r w:rsidR="00727F5F" w:rsidRPr="0032518E">
        <w:rPr>
          <w:rFonts w:eastAsia="Calibri"/>
          <w:sz w:val="26"/>
          <w:szCs w:val="26"/>
          <w:lang w:eastAsia="en-US"/>
        </w:rPr>
        <w:t>садов</w:t>
      </w:r>
      <w:r w:rsidR="00727F5F" w:rsidRPr="008B4F00">
        <w:rPr>
          <w:rFonts w:eastAsia="Calibri"/>
          <w:sz w:val="26"/>
          <w:szCs w:val="26"/>
          <w:lang w:eastAsia="en-US"/>
        </w:rPr>
        <w:t xml:space="preserve">, </w:t>
      </w:r>
      <w:r w:rsidR="00727F5F" w:rsidRPr="0032518E">
        <w:rPr>
          <w:rFonts w:eastAsia="Calibri"/>
          <w:sz w:val="26"/>
          <w:szCs w:val="26"/>
          <w:lang w:eastAsia="en-US"/>
        </w:rPr>
        <w:t>учащиеся</w:t>
      </w:r>
      <w:r w:rsidRPr="008B4F00">
        <w:rPr>
          <w:rFonts w:eastAsia="Calibri"/>
          <w:sz w:val="26"/>
          <w:szCs w:val="26"/>
          <w:lang w:eastAsia="en-US"/>
        </w:rPr>
        <w:t xml:space="preserve"> школ,</w:t>
      </w:r>
      <w:r w:rsidRPr="0032518E">
        <w:rPr>
          <w:rFonts w:eastAsia="Calibri"/>
          <w:sz w:val="26"/>
          <w:szCs w:val="26"/>
          <w:lang w:eastAsia="en-US"/>
        </w:rPr>
        <w:t xml:space="preserve"> безработные граждане</w:t>
      </w:r>
      <w:r w:rsidRPr="008B4F00">
        <w:rPr>
          <w:rFonts w:eastAsia="Calibri"/>
          <w:sz w:val="26"/>
          <w:szCs w:val="26"/>
          <w:lang w:eastAsia="en-US"/>
        </w:rPr>
        <w:t xml:space="preserve">, </w:t>
      </w:r>
      <w:r w:rsidRPr="0032518E">
        <w:rPr>
          <w:rFonts w:eastAsia="Calibri"/>
          <w:sz w:val="26"/>
          <w:szCs w:val="26"/>
          <w:lang w:eastAsia="en-US"/>
        </w:rPr>
        <w:t>работающее население</w:t>
      </w:r>
      <w:r w:rsidRPr="008B4F00">
        <w:rPr>
          <w:rFonts w:eastAsia="Calibri"/>
          <w:sz w:val="26"/>
          <w:szCs w:val="26"/>
          <w:lang w:eastAsia="en-US"/>
        </w:rPr>
        <w:t xml:space="preserve">, </w:t>
      </w:r>
      <w:r w:rsidRPr="0032518E">
        <w:rPr>
          <w:rFonts w:eastAsia="Calibri"/>
          <w:sz w:val="26"/>
          <w:szCs w:val="26"/>
          <w:lang w:eastAsia="en-US"/>
        </w:rPr>
        <w:t>пенсионеры</w:t>
      </w:r>
      <w:r w:rsidRPr="008B4F00">
        <w:rPr>
          <w:rFonts w:eastAsia="Calibri"/>
          <w:sz w:val="26"/>
          <w:szCs w:val="26"/>
          <w:lang w:eastAsia="en-US"/>
        </w:rPr>
        <w:t xml:space="preserve">. </w:t>
      </w:r>
    </w:p>
    <w:p w:rsidR="00ED309B" w:rsidRPr="008B4F00" w:rsidRDefault="00ED309B" w:rsidP="00DC6320">
      <w:pPr>
        <w:spacing w:line="276" w:lineRule="auto"/>
        <w:ind w:firstLine="708"/>
        <w:jc w:val="both"/>
        <w:rPr>
          <w:sz w:val="26"/>
          <w:szCs w:val="26"/>
        </w:rPr>
      </w:pPr>
      <w:r w:rsidRPr="008B4F00">
        <w:rPr>
          <w:sz w:val="26"/>
          <w:szCs w:val="26"/>
        </w:rPr>
        <w:t xml:space="preserve">В 2015 году был зарегистрирован 1 случай платяного педикулеза. </w:t>
      </w:r>
      <w:r w:rsidR="0032518E" w:rsidRPr="008B4F00">
        <w:rPr>
          <w:sz w:val="26"/>
          <w:szCs w:val="26"/>
        </w:rPr>
        <w:t>В</w:t>
      </w:r>
      <w:r w:rsidRPr="008B4F00">
        <w:rPr>
          <w:sz w:val="26"/>
          <w:szCs w:val="26"/>
        </w:rPr>
        <w:t xml:space="preserve"> очаге платяного педикулеза </w:t>
      </w:r>
      <w:r w:rsidR="0032518E" w:rsidRPr="008B4F00">
        <w:rPr>
          <w:sz w:val="26"/>
          <w:szCs w:val="26"/>
        </w:rPr>
        <w:t xml:space="preserve">проведена </w:t>
      </w:r>
      <w:r w:rsidRPr="008B4F00">
        <w:rPr>
          <w:sz w:val="26"/>
          <w:szCs w:val="26"/>
        </w:rPr>
        <w:t xml:space="preserve">камерная дезинсекция. </w:t>
      </w:r>
    </w:p>
    <w:p w:rsidR="0055079B" w:rsidRPr="008B4F00" w:rsidRDefault="0032518E" w:rsidP="0055079B">
      <w:pPr>
        <w:shd w:val="clear" w:color="auto" w:fill="FFFFFF"/>
        <w:ind w:left="11" w:right="-143" w:firstLine="697"/>
        <w:jc w:val="both"/>
        <w:rPr>
          <w:sz w:val="26"/>
          <w:szCs w:val="26"/>
        </w:rPr>
      </w:pPr>
      <w:r w:rsidRPr="008B4F00">
        <w:rPr>
          <w:sz w:val="26"/>
          <w:szCs w:val="26"/>
        </w:rPr>
        <w:t xml:space="preserve">За </w:t>
      </w:r>
      <w:r w:rsidR="003E2D2C" w:rsidRPr="008B4F00">
        <w:rPr>
          <w:sz w:val="26"/>
          <w:szCs w:val="26"/>
        </w:rPr>
        <w:t xml:space="preserve">2 месяца 2016 года </w:t>
      </w:r>
      <w:r w:rsidRPr="008B4F00">
        <w:rPr>
          <w:sz w:val="26"/>
          <w:szCs w:val="26"/>
        </w:rPr>
        <w:t xml:space="preserve">зарегистрировано </w:t>
      </w:r>
      <w:r w:rsidR="003E2D2C" w:rsidRPr="008B4F00">
        <w:rPr>
          <w:sz w:val="26"/>
          <w:szCs w:val="26"/>
        </w:rPr>
        <w:t>20 случаев педикулеза. Из них 19 дети</w:t>
      </w:r>
      <w:r w:rsidRPr="008B4F00">
        <w:rPr>
          <w:sz w:val="26"/>
          <w:szCs w:val="26"/>
        </w:rPr>
        <w:t xml:space="preserve">, в том числе: </w:t>
      </w:r>
      <w:r w:rsidRPr="0032518E">
        <w:rPr>
          <w:rFonts w:eastAsia="Calibri"/>
          <w:sz w:val="26"/>
          <w:szCs w:val="26"/>
          <w:lang w:eastAsia="en-US"/>
        </w:rPr>
        <w:t>воспитанники детских садов</w:t>
      </w:r>
      <w:r w:rsidR="00DC6320" w:rsidRPr="008B4F00">
        <w:rPr>
          <w:rFonts w:eastAsia="Calibri"/>
          <w:sz w:val="26"/>
          <w:szCs w:val="26"/>
          <w:lang w:eastAsia="en-US"/>
        </w:rPr>
        <w:t xml:space="preserve"> (</w:t>
      </w:r>
      <w:r w:rsidR="00DC6320" w:rsidRPr="008B4F00">
        <w:rPr>
          <w:color w:val="000000"/>
          <w:sz w:val="26"/>
          <w:szCs w:val="26"/>
        </w:rPr>
        <w:t>МДОУ</w:t>
      </w:r>
      <w:r w:rsidR="00DC6320" w:rsidRPr="008B4F00">
        <w:rPr>
          <w:color w:val="000000"/>
          <w:spacing w:val="1"/>
          <w:sz w:val="26"/>
          <w:szCs w:val="26"/>
        </w:rPr>
        <w:t xml:space="preserve"> </w:t>
      </w:r>
      <w:r w:rsidR="00DC6320" w:rsidRPr="008B4F00">
        <w:rPr>
          <w:color w:val="000000"/>
          <w:spacing w:val="-1"/>
          <w:sz w:val="26"/>
          <w:szCs w:val="26"/>
        </w:rPr>
        <w:t xml:space="preserve">детский сад комбинированного вида </w:t>
      </w:r>
      <w:r w:rsidR="00DC6320" w:rsidRPr="008B4F00">
        <w:rPr>
          <w:color w:val="000000"/>
          <w:spacing w:val="1"/>
          <w:sz w:val="26"/>
          <w:szCs w:val="26"/>
        </w:rPr>
        <w:t>№21 - 4 случая</w:t>
      </w:r>
      <w:r w:rsidRPr="008B4F00">
        <w:rPr>
          <w:rFonts w:eastAsia="Calibri"/>
          <w:sz w:val="26"/>
          <w:szCs w:val="26"/>
          <w:lang w:eastAsia="en-US"/>
        </w:rPr>
        <w:t xml:space="preserve">, </w:t>
      </w:r>
      <w:r w:rsidR="00DC6320" w:rsidRPr="008B4F00">
        <w:rPr>
          <w:color w:val="000000"/>
          <w:sz w:val="26"/>
          <w:szCs w:val="26"/>
        </w:rPr>
        <w:t>МДОУ «Центр развития ребенка - детский сад» №36 - 1 случай</w:t>
      </w:r>
      <w:r w:rsidR="0055079B" w:rsidRPr="008B4F00">
        <w:rPr>
          <w:color w:val="000000"/>
          <w:sz w:val="26"/>
          <w:szCs w:val="26"/>
        </w:rPr>
        <w:t>)</w:t>
      </w:r>
      <w:r w:rsidR="00DC6320" w:rsidRPr="008B4F00">
        <w:rPr>
          <w:color w:val="000000"/>
          <w:sz w:val="26"/>
          <w:szCs w:val="26"/>
        </w:rPr>
        <w:t xml:space="preserve">, </w:t>
      </w:r>
      <w:r w:rsidRPr="008B4F00">
        <w:rPr>
          <w:rFonts w:eastAsia="Calibri"/>
          <w:sz w:val="26"/>
          <w:szCs w:val="26"/>
          <w:lang w:eastAsia="en-US"/>
        </w:rPr>
        <w:t>учащиеся школ</w:t>
      </w:r>
      <w:r w:rsidR="0055079B" w:rsidRPr="008B4F00">
        <w:rPr>
          <w:rFonts w:eastAsia="Calibri"/>
          <w:sz w:val="26"/>
          <w:szCs w:val="26"/>
          <w:lang w:eastAsia="en-US"/>
        </w:rPr>
        <w:t xml:space="preserve"> (</w:t>
      </w:r>
      <w:r w:rsidR="00DC6320" w:rsidRPr="008B4F00">
        <w:rPr>
          <w:color w:val="000000"/>
          <w:spacing w:val="-2"/>
          <w:sz w:val="26"/>
          <w:szCs w:val="26"/>
        </w:rPr>
        <w:t>МОУ</w:t>
      </w:r>
      <w:r w:rsidR="00DC6320" w:rsidRPr="008B4F00">
        <w:rPr>
          <w:color w:val="000000"/>
          <w:spacing w:val="1"/>
          <w:sz w:val="26"/>
          <w:szCs w:val="26"/>
        </w:rPr>
        <w:t xml:space="preserve"> гимназия №1 - </w:t>
      </w:r>
      <w:r w:rsidR="00DC6320" w:rsidRPr="008B4F00">
        <w:rPr>
          <w:color w:val="000000"/>
          <w:spacing w:val="-1"/>
          <w:sz w:val="26"/>
          <w:szCs w:val="26"/>
        </w:rPr>
        <w:t xml:space="preserve">1 случай, </w:t>
      </w:r>
      <w:r w:rsidR="0055079B" w:rsidRPr="008B4F00">
        <w:rPr>
          <w:color w:val="000000"/>
          <w:spacing w:val="-2"/>
          <w:sz w:val="26"/>
          <w:szCs w:val="26"/>
        </w:rPr>
        <w:t xml:space="preserve">МОУ </w:t>
      </w:r>
      <w:r w:rsidR="0055079B" w:rsidRPr="008B4F00">
        <w:rPr>
          <w:color w:val="000000"/>
          <w:sz w:val="26"/>
          <w:szCs w:val="26"/>
        </w:rPr>
        <w:t>СОШ</w:t>
      </w:r>
      <w:r w:rsidR="00DC6320" w:rsidRPr="008B4F00">
        <w:rPr>
          <w:color w:val="000000"/>
          <w:spacing w:val="1"/>
          <w:sz w:val="26"/>
          <w:szCs w:val="26"/>
        </w:rPr>
        <w:t xml:space="preserve"> №3 </w:t>
      </w:r>
      <w:r w:rsidR="00DC6320" w:rsidRPr="008B4F00">
        <w:rPr>
          <w:color w:val="000000"/>
          <w:sz w:val="26"/>
          <w:szCs w:val="26"/>
        </w:rPr>
        <w:t xml:space="preserve">- 3 случая, </w:t>
      </w:r>
      <w:r w:rsidR="00DC6320" w:rsidRPr="008B4F00">
        <w:rPr>
          <w:color w:val="000000"/>
          <w:spacing w:val="-2"/>
          <w:sz w:val="26"/>
          <w:szCs w:val="26"/>
        </w:rPr>
        <w:t>МОУ</w:t>
      </w:r>
      <w:r w:rsidR="00DC6320" w:rsidRPr="008B4F00">
        <w:rPr>
          <w:color w:val="000000"/>
          <w:sz w:val="26"/>
          <w:szCs w:val="26"/>
        </w:rPr>
        <w:t xml:space="preserve"> СОШ с</w:t>
      </w:r>
      <w:r w:rsidR="00DC6320" w:rsidRPr="008B4F00">
        <w:rPr>
          <w:color w:val="000000"/>
          <w:spacing w:val="1"/>
          <w:sz w:val="26"/>
          <w:szCs w:val="26"/>
        </w:rPr>
        <w:t xml:space="preserve"> </w:t>
      </w:r>
      <w:r w:rsidR="00DC6320" w:rsidRPr="008B4F00">
        <w:rPr>
          <w:sz w:val="26"/>
          <w:szCs w:val="26"/>
        </w:rPr>
        <w:t xml:space="preserve">углубленным изучением предметов экономического профиля </w:t>
      </w:r>
      <w:r w:rsidR="00DC6320" w:rsidRPr="008B4F00">
        <w:rPr>
          <w:color w:val="000000"/>
          <w:spacing w:val="1"/>
          <w:sz w:val="26"/>
          <w:szCs w:val="26"/>
        </w:rPr>
        <w:t xml:space="preserve">№6 – 2 </w:t>
      </w:r>
      <w:r w:rsidR="00DC6320" w:rsidRPr="008B4F00">
        <w:rPr>
          <w:sz w:val="26"/>
          <w:szCs w:val="26"/>
        </w:rPr>
        <w:t>случая,</w:t>
      </w:r>
      <w:r w:rsidR="0055079B" w:rsidRPr="008B4F00">
        <w:rPr>
          <w:sz w:val="26"/>
          <w:szCs w:val="26"/>
        </w:rPr>
        <w:t xml:space="preserve"> </w:t>
      </w:r>
      <w:r w:rsidR="0055079B" w:rsidRPr="008B4F00">
        <w:rPr>
          <w:color w:val="000000"/>
          <w:spacing w:val="-2"/>
          <w:sz w:val="26"/>
          <w:szCs w:val="26"/>
        </w:rPr>
        <w:t>МОУ</w:t>
      </w:r>
      <w:r w:rsidR="0055079B" w:rsidRPr="008B4F00">
        <w:rPr>
          <w:sz w:val="26"/>
          <w:szCs w:val="26"/>
        </w:rPr>
        <w:t xml:space="preserve"> гимназия №9 - 1 случай, МОУ СОШ №10 -1 случай, МОУ СОШ №14 -1 случай, МОУ СОШ №16 -3 случая, МОУ СОШ №17 -2 случая). </w:t>
      </w:r>
    </w:p>
    <w:p w:rsidR="0055079B" w:rsidRPr="0055079B" w:rsidRDefault="0055079B" w:rsidP="0055079B">
      <w:pPr>
        <w:ind w:firstLine="708"/>
        <w:jc w:val="both"/>
        <w:rPr>
          <w:sz w:val="26"/>
          <w:szCs w:val="26"/>
        </w:rPr>
      </w:pPr>
      <w:r w:rsidRPr="0055079B">
        <w:rPr>
          <w:sz w:val="26"/>
          <w:szCs w:val="26"/>
        </w:rPr>
        <w:t xml:space="preserve">На основании вышеизложенного и с целью обеспечения эффективной профилактики </w:t>
      </w:r>
      <w:r w:rsidR="00727F5F" w:rsidRPr="008B4F00">
        <w:rPr>
          <w:sz w:val="26"/>
          <w:szCs w:val="26"/>
        </w:rPr>
        <w:t xml:space="preserve">педикулеза </w:t>
      </w:r>
      <w:r w:rsidR="00727F5F" w:rsidRPr="0055079B">
        <w:rPr>
          <w:sz w:val="26"/>
          <w:szCs w:val="26"/>
        </w:rPr>
        <w:t>среди</w:t>
      </w:r>
      <w:r w:rsidRPr="0055079B">
        <w:rPr>
          <w:sz w:val="26"/>
          <w:szCs w:val="26"/>
        </w:rPr>
        <w:t xml:space="preserve"> населения, санитарно-противоэпидемическая </w:t>
      </w:r>
      <w:r w:rsidR="00727F5F" w:rsidRPr="0055079B">
        <w:rPr>
          <w:sz w:val="26"/>
          <w:szCs w:val="26"/>
        </w:rPr>
        <w:t>комиссия при</w:t>
      </w:r>
      <w:r w:rsidRPr="0055079B">
        <w:rPr>
          <w:sz w:val="26"/>
          <w:szCs w:val="26"/>
        </w:rPr>
        <w:t xml:space="preserve"> администрации города </w:t>
      </w:r>
      <w:r w:rsidR="00727F5F" w:rsidRPr="0055079B">
        <w:rPr>
          <w:sz w:val="26"/>
          <w:szCs w:val="26"/>
        </w:rPr>
        <w:t>Кузнецка ре</w:t>
      </w:r>
      <w:r w:rsidR="00313A83">
        <w:rPr>
          <w:sz w:val="26"/>
          <w:szCs w:val="26"/>
        </w:rPr>
        <w:t>комендует</w:t>
      </w:r>
      <w:r w:rsidRPr="0055079B">
        <w:rPr>
          <w:sz w:val="26"/>
          <w:szCs w:val="26"/>
        </w:rPr>
        <w:t>:</w:t>
      </w:r>
    </w:p>
    <w:p w:rsidR="0055079B" w:rsidRPr="0055079B" w:rsidRDefault="0055079B" w:rsidP="0055079B">
      <w:pPr>
        <w:ind w:firstLine="708"/>
        <w:jc w:val="both"/>
        <w:rPr>
          <w:b/>
          <w:sz w:val="26"/>
          <w:szCs w:val="26"/>
        </w:rPr>
      </w:pPr>
    </w:p>
    <w:p w:rsidR="000E29AA" w:rsidRPr="008B4F00" w:rsidRDefault="0055079B" w:rsidP="000E29AA">
      <w:pPr>
        <w:ind w:firstLine="708"/>
        <w:jc w:val="both"/>
        <w:rPr>
          <w:sz w:val="26"/>
          <w:szCs w:val="26"/>
        </w:rPr>
      </w:pPr>
      <w:r w:rsidRPr="008B4F00">
        <w:rPr>
          <w:sz w:val="26"/>
          <w:szCs w:val="26"/>
        </w:rPr>
        <w:t>1</w:t>
      </w:r>
      <w:r w:rsidRPr="0055079B">
        <w:rPr>
          <w:sz w:val="26"/>
          <w:szCs w:val="26"/>
        </w:rPr>
        <w:t xml:space="preserve">. </w:t>
      </w:r>
      <w:r w:rsidR="00727F5F" w:rsidRPr="000B020A">
        <w:rPr>
          <w:b/>
          <w:sz w:val="26"/>
          <w:szCs w:val="26"/>
        </w:rPr>
        <w:t>Руководителям предприятий (организаций), независимо от форм собственности</w:t>
      </w:r>
      <w:r w:rsidR="00727F5F" w:rsidRPr="007E60DA">
        <w:rPr>
          <w:sz w:val="26"/>
          <w:szCs w:val="26"/>
        </w:rPr>
        <w:t xml:space="preserve"> </w:t>
      </w:r>
      <w:r w:rsidR="00727F5F">
        <w:rPr>
          <w:sz w:val="26"/>
          <w:szCs w:val="26"/>
        </w:rPr>
        <w:t>о</w:t>
      </w:r>
      <w:r w:rsidR="00281944" w:rsidRPr="008B4F00">
        <w:rPr>
          <w:sz w:val="26"/>
          <w:szCs w:val="26"/>
        </w:rPr>
        <w:t xml:space="preserve">рганизовать работу по предупреждению распространения педикулеза на территории города Кузнецка в соответствии  с санитарными правилами и нормами </w:t>
      </w:r>
      <w:r w:rsidR="00CF3B25" w:rsidRPr="008B4F00">
        <w:rPr>
          <w:bCs/>
          <w:sz w:val="26"/>
          <w:szCs w:val="26"/>
        </w:rPr>
        <w:t xml:space="preserve">Сан </w:t>
      </w:r>
      <w:proofErr w:type="spellStart"/>
      <w:r w:rsidR="00CF3B25" w:rsidRPr="008B4F00">
        <w:rPr>
          <w:bCs/>
          <w:sz w:val="26"/>
          <w:szCs w:val="26"/>
        </w:rPr>
        <w:t>ПиН</w:t>
      </w:r>
      <w:proofErr w:type="spellEnd"/>
      <w:r w:rsidR="00CF3B25" w:rsidRPr="008B4F00">
        <w:rPr>
          <w:bCs/>
          <w:sz w:val="26"/>
          <w:szCs w:val="26"/>
        </w:rPr>
        <w:t xml:space="preserve"> 3.2.3215-14</w:t>
      </w:r>
      <w:r w:rsidR="00281944" w:rsidRPr="008B4F00">
        <w:rPr>
          <w:bCs/>
          <w:sz w:val="26"/>
          <w:szCs w:val="26"/>
        </w:rPr>
        <w:t xml:space="preserve"> «Профилактика паразитарных  болезней на территории Российской Федерации», с Постановлением Главного Государственного санитарного врача по Пензенской области от 29.02.2016 №2 «Об </w:t>
      </w:r>
      <w:r w:rsidR="00281944" w:rsidRPr="008B4F00">
        <w:rPr>
          <w:bCs/>
          <w:sz w:val="26"/>
          <w:szCs w:val="26"/>
        </w:rPr>
        <w:lastRenderedPageBreak/>
        <w:t>усилении мероприятий по профилактике распространения педикулеза и предупреждения возникновения сыпного тифа среди населения Пензенской области».</w:t>
      </w:r>
      <w:r w:rsidR="000E29AA" w:rsidRPr="008B4F00">
        <w:rPr>
          <w:bCs/>
          <w:sz w:val="26"/>
          <w:szCs w:val="26"/>
        </w:rPr>
        <w:t xml:space="preserve">                                                               </w:t>
      </w:r>
      <w:r w:rsidR="00313A83">
        <w:rPr>
          <w:bCs/>
          <w:sz w:val="26"/>
          <w:szCs w:val="26"/>
        </w:rPr>
        <w:t xml:space="preserve">              </w:t>
      </w:r>
      <w:r w:rsidR="000E29AA" w:rsidRPr="008B4F00">
        <w:rPr>
          <w:bCs/>
          <w:sz w:val="26"/>
          <w:szCs w:val="26"/>
        </w:rPr>
        <w:t xml:space="preserve">  </w:t>
      </w:r>
      <w:r w:rsidR="000E29AA" w:rsidRPr="008B4F00">
        <w:rPr>
          <w:sz w:val="26"/>
          <w:szCs w:val="26"/>
        </w:rPr>
        <w:t>Срок исполнения: постоянно.</w:t>
      </w:r>
    </w:p>
    <w:p w:rsidR="00727F5F" w:rsidRDefault="00511A2C" w:rsidP="00281944">
      <w:pPr>
        <w:shd w:val="clear" w:color="auto" w:fill="FFFFFF"/>
        <w:ind w:left="11" w:right="-143"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27F5F" w:rsidRPr="000B020A">
        <w:rPr>
          <w:b/>
          <w:sz w:val="26"/>
          <w:szCs w:val="26"/>
        </w:rPr>
        <w:t>Главным врачам: ГБУЗ «Кузнецкая межрайонная больница» (Потапов А.В.), ГБУЗ «Кузнецкая межрайонная детская больница» (Дерябина Г.П.):</w:t>
      </w:r>
      <w:r w:rsidR="00727F5F" w:rsidRPr="0055079B">
        <w:rPr>
          <w:sz w:val="26"/>
          <w:szCs w:val="26"/>
        </w:rPr>
        <w:t xml:space="preserve"> </w:t>
      </w:r>
    </w:p>
    <w:p w:rsidR="000B020A" w:rsidRDefault="00511A2C" w:rsidP="000B020A">
      <w:pPr>
        <w:autoSpaceDN w:val="0"/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B4F00">
        <w:rPr>
          <w:sz w:val="26"/>
          <w:szCs w:val="26"/>
        </w:rPr>
        <w:t>1.</w:t>
      </w:r>
      <w:r w:rsidR="00CC64D7" w:rsidRPr="007E60DA">
        <w:rPr>
          <w:sz w:val="26"/>
          <w:szCs w:val="26"/>
        </w:rPr>
        <w:t xml:space="preserve"> Обеспечить проведение </w:t>
      </w:r>
      <w:r w:rsidR="00D27317">
        <w:rPr>
          <w:sz w:val="26"/>
          <w:szCs w:val="26"/>
        </w:rPr>
        <w:t>тотального</w:t>
      </w:r>
      <w:r w:rsidR="00CC64D7" w:rsidRPr="007E60DA">
        <w:rPr>
          <w:sz w:val="26"/>
          <w:szCs w:val="26"/>
        </w:rPr>
        <w:t xml:space="preserve"> осмотр</w:t>
      </w:r>
      <w:r w:rsidR="00D27317">
        <w:rPr>
          <w:sz w:val="26"/>
          <w:szCs w:val="26"/>
        </w:rPr>
        <w:t>а</w:t>
      </w:r>
      <w:r w:rsidR="00CC64D7" w:rsidRPr="007E60DA">
        <w:rPr>
          <w:sz w:val="26"/>
          <w:szCs w:val="26"/>
        </w:rPr>
        <w:t xml:space="preserve"> </w:t>
      </w:r>
      <w:r w:rsidR="00D27317" w:rsidRPr="007E60DA">
        <w:rPr>
          <w:sz w:val="26"/>
          <w:szCs w:val="26"/>
        </w:rPr>
        <w:t xml:space="preserve">детей </w:t>
      </w:r>
      <w:r w:rsidR="00CC64D7" w:rsidRPr="007E60DA">
        <w:rPr>
          <w:sz w:val="26"/>
          <w:szCs w:val="26"/>
        </w:rPr>
        <w:t>на педикулез в дошкольных и общеобразов</w:t>
      </w:r>
      <w:r w:rsidR="00D27317">
        <w:rPr>
          <w:sz w:val="26"/>
          <w:szCs w:val="26"/>
        </w:rPr>
        <w:t>ательных учреждениях.</w:t>
      </w:r>
    </w:p>
    <w:p w:rsidR="00CC64D7" w:rsidRPr="007E60DA" w:rsidRDefault="000B020A" w:rsidP="000B020A">
      <w:pPr>
        <w:autoSpaceDN w:val="0"/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CC64D7" w:rsidRPr="008B4F00">
        <w:rPr>
          <w:sz w:val="26"/>
          <w:szCs w:val="26"/>
        </w:rPr>
        <w:t>Срок исполнения: постоянно.</w:t>
      </w:r>
    </w:p>
    <w:p w:rsidR="00CC64D7" w:rsidRPr="007E60DA" w:rsidRDefault="00511A2C" w:rsidP="00CC64D7">
      <w:pPr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27317">
        <w:rPr>
          <w:sz w:val="26"/>
          <w:szCs w:val="26"/>
        </w:rPr>
        <w:t>2</w:t>
      </w:r>
      <w:r w:rsidR="00CC64D7" w:rsidRPr="007E60DA">
        <w:rPr>
          <w:sz w:val="26"/>
          <w:szCs w:val="26"/>
        </w:rPr>
        <w:t xml:space="preserve">. Обеспечить своевременное представление экстренных извещений о каждом выявленном случае заболеваний педикулезом в </w:t>
      </w:r>
      <w:r w:rsidR="00CC64D7" w:rsidRPr="008B4F00">
        <w:rPr>
          <w:sz w:val="26"/>
          <w:szCs w:val="26"/>
        </w:rPr>
        <w:t xml:space="preserve">Филиал </w:t>
      </w:r>
      <w:r w:rsidR="00CC64D7" w:rsidRPr="007E60DA">
        <w:rPr>
          <w:sz w:val="26"/>
          <w:szCs w:val="26"/>
        </w:rPr>
        <w:t>ФБУЗ «Центр гигиены и эпидемиологии в Пензенской области».</w:t>
      </w:r>
      <w:r w:rsidR="00CC64D7" w:rsidRPr="008B4F00">
        <w:rPr>
          <w:sz w:val="26"/>
          <w:szCs w:val="26"/>
        </w:rPr>
        <w:t xml:space="preserve">                                Срок исполнения: постоянно.</w:t>
      </w:r>
    </w:p>
    <w:p w:rsidR="00CC64D7" w:rsidRPr="007E60DA" w:rsidRDefault="00511A2C" w:rsidP="00CC64D7">
      <w:pPr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27317">
        <w:rPr>
          <w:sz w:val="26"/>
          <w:szCs w:val="26"/>
        </w:rPr>
        <w:t>3</w:t>
      </w:r>
      <w:r w:rsidR="00CC64D7" w:rsidRPr="007E60DA">
        <w:rPr>
          <w:sz w:val="26"/>
          <w:szCs w:val="26"/>
        </w:rPr>
        <w:t>. При обнаружении педикулеза:</w:t>
      </w:r>
    </w:p>
    <w:p w:rsidR="00CC64D7" w:rsidRPr="007E60DA" w:rsidRDefault="00CC64D7" w:rsidP="00CC64D7">
      <w:pPr>
        <w:autoSpaceDN w:val="0"/>
        <w:ind w:firstLine="709"/>
        <w:jc w:val="both"/>
        <w:rPr>
          <w:sz w:val="26"/>
          <w:szCs w:val="26"/>
        </w:rPr>
      </w:pPr>
      <w:r w:rsidRPr="007E60DA">
        <w:rPr>
          <w:sz w:val="26"/>
          <w:szCs w:val="26"/>
        </w:rPr>
        <w:t xml:space="preserve">- принимать меры по временному отстранению детей, учащихся от посещения детского, образовательного учреждения для проведения лечения; </w:t>
      </w:r>
    </w:p>
    <w:p w:rsidR="00CC64D7" w:rsidRPr="007E60DA" w:rsidRDefault="00CC64D7" w:rsidP="00CC64D7">
      <w:pPr>
        <w:autoSpaceDN w:val="0"/>
        <w:ind w:firstLine="709"/>
        <w:jc w:val="both"/>
        <w:rPr>
          <w:sz w:val="26"/>
          <w:szCs w:val="26"/>
        </w:rPr>
      </w:pPr>
      <w:r w:rsidRPr="007E60DA">
        <w:rPr>
          <w:sz w:val="26"/>
          <w:szCs w:val="26"/>
        </w:rPr>
        <w:t>- обеспечить своевременную санацию выявленных пораженных и контактных лиц, контроль за контактными;</w:t>
      </w:r>
    </w:p>
    <w:p w:rsidR="00CC64D7" w:rsidRPr="007E60DA" w:rsidRDefault="00CC64D7" w:rsidP="00CC64D7">
      <w:pPr>
        <w:autoSpaceDN w:val="0"/>
        <w:ind w:firstLine="709"/>
        <w:jc w:val="both"/>
        <w:rPr>
          <w:sz w:val="26"/>
          <w:szCs w:val="26"/>
        </w:rPr>
      </w:pPr>
      <w:r w:rsidRPr="007E60DA">
        <w:rPr>
          <w:sz w:val="26"/>
          <w:szCs w:val="26"/>
        </w:rPr>
        <w:t>- камерную обработку постельных и нательных принадлежностей в стационарах.</w:t>
      </w:r>
    </w:p>
    <w:p w:rsidR="00CC64D7" w:rsidRPr="007E60DA" w:rsidRDefault="00CC64D7" w:rsidP="00CC64D7">
      <w:pPr>
        <w:autoSpaceDN w:val="0"/>
        <w:ind w:firstLine="709"/>
        <w:jc w:val="both"/>
        <w:rPr>
          <w:sz w:val="26"/>
          <w:szCs w:val="26"/>
        </w:rPr>
      </w:pPr>
      <w:r w:rsidRPr="007E60DA">
        <w:rPr>
          <w:sz w:val="26"/>
          <w:szCs w:val="26"/>
        </w:rPr>
        <w:t>Допуск в учреждения осуществлять только после завершения всего комплекса лечебно-профилактических мероприятий, подтвержденных справкой от врача.</w:t>
      </w:r>
    </w:p>
    <w:p w:rsidR="00A258E2" w:rsidRDefault="00A258E2" w:rsidP="00A258E2">
      <w:pPr>
        <w:autoSpaceDN w:val="0"/>
        <w:ind w:firstLine="709"/>
        <w:jc w:val="right"/>
        <w:rPr>
          <w:sz w:val="26"/>
          <w:szCs w:val="26"/>
        </w:rPr>
      </w:pPr>
      <w:r w:rsidRPr="008B4F00">
        <w:rPr>
          <w:sz w:val="26"/>
          <w:szCs w:val="26"/>
        </w:rPr>
        <w:t>Срок исполнения: постоянно.</w:t>
      </w:r>
    </w:p>
    <w:p w:rsidR="008B4F00" w:rsidRPr="008B4F00" w:rsidRDefault="00511A2C" w:rsidP="00CC64D7">
      <w:pPr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27317">
        <w:rPr>
          <w:sz w:val="26"/>
          <w:szCs w:val="26"/>
        </w:rPr>
        <w:t>4</w:t>
      </w:r>
      <w:r w:rsidR="00CC64D7" w:rsidRPr="007E60DA">
        <w:rPr>
          <w:sz w:val="26"/>
          <w:szCs w:val="26"/>
        </w:rPr>
        <w:t xml:space="preserve">. </w:t>
      </w:r>
      <w:r w:rsidR="00CC64D7" w:rsidRPr="008B4F00">
        <w:rPr>
          <w:sz w:val="26"/>
          <w:szCs w:val="26"/>
        </w:rPr>
        <w:t>О</w:t>
      </w:r>
      <w:r w:rsidR="00CC64D7" w:rsidRPr="007E60DA">
        <w:rPr>
          <w:sz w:val="26"/>
          <w:szCs w:val="26"/>
        </w:rPr>
        <w:t>беспечить проведение заключительной дезинфекции в очагах платяного педикулеза, головного педикулеза при выявлении 2 и более случаев.</w:t>
      </w:r>
      <w:r w:rsidR="00CC64D7" w:rsidRPr="008B4F00">
        <w:rPr>
          <w:sz w:val="26"/>
          <w:szCs w:val="26"/>
        </w:rPr>
        <w:t xml:space="preserve"> </w:t>
      </w:r>
    </w:p>
    <w:p w:rsidR="00511A2C" w:rsidRDefault="00A258E2" w:rsidP="00A258E2">
      <w:pPr>
        <w:ind w:firstLine="709"/>
        <w:jc w:val="right"/>
        <w:rPr>
          <w:sz w:val="26"/>
          <w:szCs w:val="26"/>
        </w:rPr>
      </w:pPr>
      <w:r w:rsidRPr="008B4F00">
        <w:rPr>
          <w:sz w:val="26"/>
          <w:szCs w:val="26"/>
        </w:rPr>
        <w:t>Срок исполнения: постоянно.</w:t>
      </w:r>
    </w:p>
    <w:p w:rsidR="007E60DA" w:rsidRPr="007E60DA" w:rsidRDefault="008B4F00" w:rsidP="007E60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E60DA" w:rsidRPr="007E60DA">
        <w:rPr>
          <w:sz w:val="26"/>
          <w:szCs w:val="26"/>
        </w:rPr>
        <w:t xml:space="preserve">. </w:t>
      </w:r>
      <w:r w:rsidR="007E60DA" w:rsidRPr="00D27317">
        <w:rPr>
          <w:b/>
          <w:sz w:val="26"/>
          <w:szCs w:val="26"/>
        </w:rPr>
        <w:t xml:space="preserve">Начальнику </w:t>
      </w:r>
      <w:proofErr w:type="gramStart"/>
      <w:r w:rsidR="007E60DA" w:rsidRPr="00D27317">
        <w:rPr>
          <w:b/>
          <w:sz w:val="26"/>
          <w:szCs w:val="26"/>
        </w:rPr>
        <w:t>управления  образования</w:t>
      </w:r>
      <w:proofErr w:type="gramEnd"/>
      <w:r w:rsidR="007E60DA" w:rsidRPr="00D27317">
        <w:rPr>
          <w:b/>
          <w:sz w:val="26"/>
          <w:szCs w:val="26"/>
        </w:rPr>
        <w:t xml:space="preserve"> города Кузнецка  (Л.А. Борисова):</w:t>
      </w:r>
    </w:p>
    <w:p w:rsidR="007E60DA" w:rsidRPr="007E60DA" w:rsidRDefault="008B4F00" w:rsidP="007E60DA">
      <w:pPr>
        <w:tabs>
          <w:tab w:val="left" w:pos="240"/>
        </w:tabs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E60DA" w:rsidRPr="007E60DA">
        <w:rPr>
          <w:sz w:val="26"/>
          <w:szCs w:val="26"/>
        </w:rPr>
        <w:t xml:space="preserve">.1. Усилить контроль за профилактикой педикулеза в образовательных и дошкольных учреждениях, а также - при формировании организованных групп детей, выезжающих на отдых и оздоровление за пределы </w:t>
      </w:r>
      <w:r w:rsidR="007E60DA">
        <w:rPr>
          <w:sz w:val="26"/>
          <w:szCs w:val="26"/>
        </w:rPr>
        <w:t>города Кузнецка</w:t>
      </w:r>
      <w:r w:rsidR="007E60DA" w:rsidRPr="007E60DA">
        <w:rPr>
          <w:sz w:val="26"/>
          <w:szCs w:val="26"/>
        </w:rPr>
        <w:t>.</w:t>
      </w:r>
    </w:p>
    <w:p w:rsidR="007E60DA" w:rsidRPr="007E60DA" w:rsidRDefault="00D27317" w:rsidP="007E60DA">
      <w:pPr>
        <w:numPr>
          <w:ilvl w:val="1"/>
          <w:numId w:val="1"/>
        </w:numPr>
        <w:tabs>
          <w:tab w:val="clear" w:pos="360"/>
          <w:tab w:val="num" w:pos="709"/>
        </w:tabs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E419BB">
        <w:rPr>
          <w:sz w:val="26"/>
          <w:szCs w:val="26"/>
        </w:rPr>
        <w:t xml:space="preserve">                                                 </w:t>
      </w:r>
      <w:r w:rsidR="00E419BB" w:rsidRPr="00E419BB">
        <w:rPr>
          <w:sz w:val="26"/>
          <w:szCs w:val="26"/>
        </w:rPr>
        <w:t xml:space="preserve"> </w:t>
      </w:r>
      <w:r w:rsidR="00E419BB" w:rsidRPr="000E29AA">
        <w:rPr>
          <w:sz w:val="26"/>
          <w:szCs w:val="26"/>
        </w:rPr>
        <w:t>Срок исполнения: постоянно.</w:t>
      </w:r>
    </w:p>
    <w:p w:rsidR="00D27317" w:rsidRDefault="008B4F00" w:rsidP="00AD7861">
      <w:pPr>
        <w:numPr>
          <w:ilvl w:val="1"/>
          <w:numId w:val="1"/>
        </w:numPr>
        <w:tabs>
          <w:tab w:val="clear" w:pos="360"/>
          <w:tab w:val="num" w:pos="709"/>
        </w:tabs>
        <w:autoSpaceDN w:val="0"/>
        <w:ind w:firstLine="709"/>
        <w:jc w:val="both"/>
        <w:rPr>
          <w:sz w:val="26"/>
          <w:szCs w:val="26"/>
        </w:rPr>
      </w:pPr>
      <w:r w:rsidRPr="00D27317">
        <w:rPr>
          <w:sz w:val="26"/>
          <w:szCs w:val="26"/>
        </w:rPr>
        <w:t>3</w:t>
      </w:r>
      <w:r w:rsidR="007E60DA" w:rsidRPr="00D27317">
        <w:rPr>
          <w:sz w:val="26"/>
          <w:szCs w:val="26"/>
        </w:rPr>
        <w:t>.</w:t>
      </w:r>
      <w:r w:rsidR="00D27317" w:rsidRPr="00D27317">
        <w:rPr>
          <w:sz w:val="26"/>
          <w:szCs w:val="26"/>
        </w:rPr>
        <w:t>2</w:t>
      </w:r>
      <w:r w:rsidR="007E60DA" w:rsidRPr="00D27317">
        <w:rPr>
          <w:sz w:val="26"/>
          <w:szCs w:val="26"/>
        </w:rPr>
        <w:t xml:space="preserve">. Во взаимодействии с ГБУЗ «Кузнецкая межрайонная детская больница», в срок до 20.04.2016г. провести инструктаж педагогического персонала дошкольных и образовательных организаций по вопросам выявления и профилактики </w:t>
      </w:r>
      <w:proofErr w:type="gramStart"/>
      <w:r w:rsidR="007E60DA" w:rsidRPr="00D27317">
        <w:rPr>
          <w:sz w:val="26"/>
          <w:szCs w:val="26"/>
        </w:rPr>
        <w:t>педикулеза..</w:t>
      </w:r>
      <w:proofErr w:type="gramEnd"/>
      <w:r w:rsidR="00E419BB" w:rsidRPr="00D27317">
        <w:rPr>
          <w:sz w:val="26"/>
          <w:szCs w:val="26"/>
        </w:rPr>
        <w:t xml:space="preserve">                                                       </w:t>
      </w:r>
    </w:p>
    <w:p w:rsidR="007E60DA" w:rsidRPr="00D27317" w:rsidRDefault="008B4F00" w:rsidP="00AD7861">
      <w:pPr>
        <w:numPr>
          <w:ilvl w:val="1"/>
          <w:numId w:val="1"/>
        </w:numPr>
        <w:tabs>
          <w:tab w:val="clear" w:pos="360"/>
          <w:tab w:val="num" w:pos="709"/>
        </w:tabs>
        <w:autoSpaceDN w:val="0"/>
        <w:ind w:firstLine="709"/>
        <w:jc w:val="both"/>
        <w:rPr>
          <w:sz w:val="26"/>
          <w:szCs w:val="26"/>
        </w:rPr>
      </w:pPr>
      <w:r w:rsidRPr="00D27317">
        <w:rPr>
          <w:sz w:val="26"/>
          <w:szCs w:val="26"/>
        </w:rPr>
        <w:t>4</w:t>
      </w:r>
      <w:r w:rsidR="007E60DA" w:rsidRPr="00D27317">
        <w:rPr>
          <w:sz w:val="26"/>
          <w:szCs w:val="26"/>
        </w:rPr>
        <w:t>. Начальнику отдела социальной защиты населения администрации города Кузнецка (</w:t>
      </w:r>
      <w:proofErr w:type="spellStart"/>
      <w:r w:rsidR="007E60DA" w:rsidRPr="00D27317">
        <w:rPr>
          <w:sz w:val="26"/>
          <w:szCs w:val="26"/>
        </w:rPr>
        <w:t>Мажаева</w:t>
      </w:r>
      <w:proofErr w:type="spellEnd"/>
      <w:r w:rsidR="007E60DA" w:rsidRPr="00D27317">
        <w:rPr>
          <w:sz w:val="26"/>
          <w:szCs w:val="26"/>
        </w:rPr>
        <w:t xml:space="preserve"> И.А)</w:t>
      </w:r>
      <w:r w:rsidR="00A258E2" w:rsidRPr="00D27317">
        <w:rPr>
          <w:sz w:val="26"/>
          <w:szCs w:val="26"/>
        </w:rPr>
        <w:t xml:space="preserve"> обеспечить п</w:t>
      </w:r>
      <w:r w:rsidR="007E60DA" w:rsidRPr="00D27317">
        <w:rPr>
          <w:sz w:val="26"/>
          <w:szCs w:val="26"/>
        </w:rPr>
        <w:t>роведение</w:t>
      </w:r>
      <w:r w:rsidR="00A258E2" w:rsidRPr="00D27317">
        <w:rPr>
          <w:sz w:val="26"/>
          <w:szCs w:val="26"/>
        </w:rPr>
        <w:t xml:space="preserve"> плановых осмотров на педикулез </w:t>
      </w:r>
      <w:r w:rsidR="007E60DA" w:rsidRPr="00D27317">
        <w:rPr>
          <w:sz w:val="26"/>
          <w:szCs w:val="26"/>
        </w:rPr>
        <w:t>лиц, находящихся в учреждениях социального обеспечения - 2 раза в месяц;</w:t>
      </w:r>
    </w:p>
    <w:p w:rsidR="007E60DA" w:rsidRPr="007E60DA" w:rsidRDefault="00A258E2" w:rsidP="007E60DA">
      <w:pPr>
        <w:tabs>
          <w:tab w:val="num" w:pos="-13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E60DA" w:rsidRPr="007E60DA">
        <w:rPr>
          <w:sz w:val="26"/>
          <w:szCs w:val="26"/>
        </w:rPr>
        <w:t xml:space="preserve">. </w:t>
      </w:r>
      <w:r w:rsidR="007E60DA" w:rsidRPr="00D27317">
        <w:rPr>
          <w:b/>
          <w:sz w:val="26"/>
          <w:szCs w:val="26"/>
        </w:rPr>
        <w:t xml:space="preserve">Начальнику </w:t>
      </w:r>
      <w:r w:rsidR="006629A4" w:rsidRPr="00D27317">
        <w:rPr>
          <w:b/>
          <w:sz w:val="26"/>
          <w:szCs w:val="26"/>
        </w:rPr>
        <w:t xml:space="preserve">территориального </w:t>
      </w:r>
      <w:r w:rsidRPr="00D27317">
        <w:rPr>
          <w:b/>
          <w:sz w:val="26"/>
          <w:szCs w:val="26"/>
        </w:rPr>
        <w:t>отдела Управления</w:t>
      </w:r>
      <w:r w:rsidR="007E60DA" w:rsidRPr="00D27317">
        <w:rPr>
          <w:b/>
          <w:sz w:val="26"/>
          <w:szCs w:val="26"/>
        </w:rPr>
        <w:t xml:space="preserve"> Роспотребнадзора по Пензенской области (К.Ф. Салихов):</w:t>
      </w:r>
    </w:p>
    <w:p w:rsidR="007E60DA" w:rsidRPr="007E60DA" w:rsidRDefault="00A258E2" w:rsidP="007E60DA">
      <w:pPr>
        <w:tabs>
          <w:tab w:val="num" w:pos="-13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E60DA" w:rsidRPr="007E60DA">
        <w:rPr>
          <w:sz w:val="26"/>
          <w:szCs w:val="26"/>
        </w:rPr>
        <w:t>.1. Усилить надзор за реализацией мероприятий по предупреждению эпидемического сыпного тифа и педикулеза в соответствии с требованиями СанПиН 3.2.3215-14 «Профилактика паразитарных болезней на территории Российской Федерации», приказом Министерства здравоохранения Российской Федерации от 26.11.1998г. № 342 «Об усилении мероприятий по профилактике эпидемического сыпного тифа и борьбе с педикулезом».</w:t>
      </w:r>
      <w:r w:rsidR="00E419BB">
        <w:rPr>
          <w:sz w:val="26"/>
          <w:szCs w:val="26"/>
        </w:rPr>
        <w:t xml:space="preserve">                            </w:t>
      </w:r>
      <w:r w:rsidR="00E419BB" w:rsidRPr="000E29AA">
        <w:rPr>
          <w:sz w:val="26"/>
          <w:szCs w:val="26"/>
        </w:rPr>
        <w:t>Срок исполнения: постоянно.</w:t>
      </w:r>
    </w:p>
    <w:p w:rsidR="007E60DA" w:rsidRPr="007E60DA" w:rsidRDefault="00A258E2" w:rsidP="007E60DA">
      <w:pPr>
        <w:tabs>
          <w:tab w:val="num" w:pos="-13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E60DA" w:rsidRPr="007E60DA">
        <w:rPr>
          <w:sz w:val="26"/>
          <w:szCs w:val="26"/>
        </w:rPr>
        <w:t>.</w:t>
      </w:r>
      <w:r w:rsidR="00D27317">
        <w:rPr>
          <w:sz w:val="26"/>
          <w:szCs w:val="26"/>
        </w:rPr>
        <w:t>2</w:t>
      </w:r>
      <w:r w:rsidR="007E60DA" w:rsidRPr="007E60DA">
        <w:rPr>
          <w:sz w:val="26"/>
          <w:szCs w:val="26"/>
        </w:rPr>
        <w:t>. Обеспечить контроль:</w:t>
      </w:r>
    </w:p>
    <w:p w:rsidR="007E60DA" w:rsidRPr="007E60DA" w:rsidRDefault="007E60DA" w:rsidP="007E60DA">
      <w:pPr>
        <w:autoSpaceDN w:val="0"/>
        <w:ind w:firstLine="709"/>
        <w:jc w:val="both"/>
        <w:rPr>
          <w:sz w:val="26"/>
          <w:szCs w:val="26"/>
        </w:rPr>
      </w:pPr>
      <w:r w:rsidRPr="007E60DA">
        <w:rPr>
          <w:sz w:val="26"/>
          <w:szCs w:val="26"/>
        </w:rPr>
        <w:lastRenderedPageBreak/>
        <w:t>- за своевременностью и эффективностью плановых осмотров на педикулез в организованных коллективах;</w:t>
      </w:r>
    </w:p>
    <w:p w:rsidR="007E60DA" w:rsidRDefault="007E60DA" w:rsidP="007E60DA">
      <w:pPr>
        <w:ind w:firstLine="709"/>
        <w:jc w:val="both"/>
        <w:rPr>
          <w:sz w:val="26"/>
          <w:szCs w:val="26"/>
        </w:rPr>
      </w:pPr>
      <w:r w:rsidRPr="007E60DA">
        <w:rPr>
          <w:sz w:val="26"/>
          <w:szCs w:val="26"/>
        </w:rPr>
        <w:t>- за дезинфекционными мероприятиями в очагах педикулеза;</w:t>
      </w:r>
    </w:p>
    <w:p w:rsidR="007E60DA" w:rsidRPr="00D27317" w:rsidRDefault="00A258E2" w:rsidP="007E60DA">
      <w:pPr>
        <w:ind w:firstLine="709"/>
        <w:jc w:val="both"/>
        <w:rPr>
          <w:b/>
          <w:sz w:val="26"/>
          <w:szCs w:val="26"/>
        </w:rPr>
      </w:pPr>
      <w:r w:rsidRPr="00D27317">
        <w:rPr>
          <w:b/>
          <w:sz w:val="26"/>
          <w:szCs w:val="26"/>
        </w:rPr>
        <w:t>6</w:t>
      </w:r>
      <w:r w:rsidR="007E60DA" w:rsidRPr="00D27317">
        <w:rPr>
          <w:b/>
          <w:sz w:val="26"/>
          <w:szCs w:val="26"/>
        </w:rPr>
        <w:t xml:space="preserve">. Главному врачу </w:t>
      </w:r>
      <w:r w:rsidR="006629A4" w:rsidRPr="00D27317">
        <w:rPr>
          <w:b/>
          <w:sz w:val="26"/>
          <w:szCs w:val="26"/>
        </w:rPr>
        <w:t xml:space="preserve">Филиала </w:t>
      </w:r>
      <w:r w:rsidR="007E60DA" w:rsidRPr="00D27317">
        <w:rPr>
          <w:b/>
          <w:sz w:val="26"/>
          <w:szCs w:val="26"/>
        </w:rPr>
        <w:t>ФБУЗ «Центр гигиены и эпидемиологии в Пензенской области» (</w:t>
      </w:r>
      <w:proofErr w:type="spellStart"/>
      <w:r w:rsidR="006629A4" w:rsidRPr="00D27317">
        <w:rPr>
          <w:b/>
          <w:sz w:val="26"/>
          <w:szCs w:val="26"/>
        </w:rPr>
        <w:t>В.Р.Енгалычева</w:t>
      </w:r>
      <w:proofErr w:type="spellEnd"/>
      <w:r w:rsidR="007E60DA" w:rsidRPr="00D27317">
        <w:rPr>
          <w:b/>
          <w:sz w:val="26"/>
          <w:szCs w:val="26"/>
        </w:rPr>
        <w:t>):</w:t>
      </w:r>
    </w:p>
    <w:p w:rsidR="007E60DA" w:rsidRPr="007E60DA" w:rsidRDefault="00A258E2" w:rsidP="00A258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60DA" w:rsidRPr="007E60DA">
        <w:rPr>
          <w:sz w:val="26"/>
          <w:szCs w:val="26"/>
        </w:rPr>
        <w:t>.1. Проводить своевременное эпидемиологическое расследование при выявлении платяного (смешанного) педикулеза или очага головного педикулеза с двумя и более случаями</w:t>
      </w:r>
      <w:r>
        <w:rPr>
          <w:sz w:val="26"/>
          <w:szCs w:val="26"/>
        </w:rPr>
        <w:t xml:space="preserve">                                                  </w:t>
      </w:r>
      <w:r w:rsidR="007E60DA" w:rsidRPr="007E60DA">
        <w:rPr>
          <w:sz w:val="26"/>
          <w:szCs w:val="26"/>
        </w:rPr>
        <w:t xml:space="preserve"> </w:t>
      </w:r>
      <w:r w:rsidRPr="008B4F00">
        <w:rPr>
          <w:sz w:val="26"/>
          <w:szCs w:val="26"/>
        </w:rPr>
        <w:t>Срок исполнения: постоянно.</w:t>
      </w:r>
    </w:p>
    <w:p w:rsidR="007E60DA" w:rsidRPr="007E60DA" w:rsidRDefault="00A258E2" w:rsidP="007E60DA">
      <w:pPr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60DA" w:rsidRPr="007E60D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7E60DA" w:rsidRPr="007E60DA">
        <w:rPr>
          <w:sz w:val="26"/>
          <w:szCs w:val="26"/>
        </w:rPr>
        <w:t>. Обеспечить оценку своевременности и достоверности сведений о выявлении случаев педикулеза, предоставляемых медицинскими учреждениями и прочими организациями.</w:t>
      </w:r>
      <w:r>
        <w:rPr>
          <w:sz w:val="26"/>
          <w:szCs w:val="26"/>
        </w:rPr>
        <w:t xml:space="preserve">                                                  </w:t>
      </w:r>
      <w:r w:rsidRPr="00A258E2">
        <w:rPr>
          <w:sz w:val="26"/>
          <w:szCs w:val="26"/>
        </w:rPr>
        <w:t xml:space="preserve"> </w:t>
      </w:r>
      <w:r w:rsidRPr="008B4F00">
        <w:rPr>
          <w:sz w:val="26"/>
          <w:szCs w:val="26"/>
        </w:rPr>
        <w:t>Срок исполнения: постоянно.</w:t>
      </w:r>
      <w:r>
        <w:rPr>
          <w:sz w:val="26"/>
          <w:szCs w:val="26"/>
        </w:rPr>
        <w:t xml:space="preserve"> </w:t>
      </w:r>
    </w:p>
    <w:p w:rsidR="007E60DA" w:rsidRPr="007E60DA" w:rsidRDefault="00A258E2" w:rsidP="007E60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E60DA" w:rsidRPr="007E60DA">
        <w:rPr>
          <w:sz w:val="26"/>
          <w:szCs w:val="26"/>
        </w:rPr>
        <w:t xml:space="preserve">. </w:t>
      </w:r>
      <w:r w:rsidR="00E419BB" w:rsidRPr="00D27317">
        <w:rPr>
          <w:b/>
          <w:sz w:val="26"/>
          <w:szCs w:val="26"/>
        </w:rPr>
        <w:t xml:space="preserve">Главным </w:t>
      </w:r>
      <w:proofErr w:type="gramStart"/>
      <w:r w:rsidR="00E419BB" w:rsidRPr="00D27317">
        <w:rPr>
          <w:b/>
          <w:sz w:val="26"/>
          <w:szCs w:val="26"/>
        </w:rPr>
        <w:t>врачам:  ГБУЗ</w:t>
      </w:r>
      <w:proofErr w:type="gramEnd"/>
      <w:r w:rsidR="00E419BB" w:rsidRPr="00D27317">
        <w:rPr>
          <w:b/>
          <w:sz w:val="26"/>
          <w:szCs w:val="26"/>
        </w:rPr>
        <w:t xml:space="preserve"> «Кузнецкая межрайонная больница» (Потапов А.В.), ГБУЗ «Кузнецкая межрайонная детская больница» (Дерябина Г.П.)</w:t>
      </w:r>
      <w:r w:rsidR="007E60DA" w:rsidRPr="00D27317">
        <w:rPr>
          <w:b/>
          <w:sz w:val="26"/>
          <w:szCs w:val="26"/>
        </w:rPr>
        <w:t>, начальник</w:t>
      </w:r>
      <w:r w:rsidR="00E419BB" w:rsidRPr="00D27317">
        <w:rPr>
          <w:b/>
          <w:sz w:val="26"/>
          <w:szCs w:val="26"/>
        </w:rPr>
        <w:t>у</w:t>
      </w:r>
      <w:r w:rsidR="007E60DA" w:rsidRPr="00D27317">
        <w:rPr>
          <w:b/>
          <w:sz w:val="26"/>
          <w:szCs w:val="26"/>
        </w:rPr>
        <w:t xml:space="preserve"> территориальн</w:t>
      </w:r>
      <w:r w:rsidR="00E419BB" w:rsidRPr="00D27317">
        <w:rPr>
          <w:b/>
          <w:sz w:val="26"/>
          <w:szCs w:val="26"/>
        </w:rPr>
        <w:t>ого</w:t>
      </w:r>
      <w:r w:rsidR="007E60DA" w:rsidRPr="00D27317">
        <w:rPr>
          <w:b/>
          <w:sz w:val="26"/>
          <w:szCs w:val="26"/>
        </w:rPr>
        <w:t xml:space="preserve"> отдел</w:t>
      </w:r>
      <w:r w:rsidR="00E419BB" w:rsidRPr="00D27317">
        <w:rPr>
          <w:b/>
          <w:sz w:val="26"/>
          <w:szCs w:val="26"/>
        </w:rPr>
        <w:t>а</w:t>
      </w:r>
      <w:r w:rsidR="007E60DA" w:rsidRPr="00D27317">
        <w:rPr>
          <w:b/>
          <w:sz w:val="26"/>
          <w:szCs w:val="26"/>
        </w:rPr>
        <w:t xml:space="preserve"> Управления Роспотребнадзора по Пензенской области</w:t>
      </w:r>
      <w:r w:rsidR="00E419BB" w:rsidRPr="00D27317">
        <w:rPr>
          <w:b/>
          <w:sz w:val="26"/>
          <w:szCs w:val="26"/>
        </w:rPr>
        <w:t xml:space="preserve"> (</w:t>
      </w:r>
      <w:r w:rsidR="007E60DA" w:rsidRPr="00D27317">
        <w:rPr>
          <w:b/>
          <w:sz w:val="26"/>
          <w:szCs w:val="26"/>
        </w:rPr>
        <w:t>Салихов</w:t>
      </w:r>
      <w:r w:rsidR="00E419BB" w:rsidRPr="00D27317">
        <w:rPr>
          <w:b/>
          <w:sz w:val="26"/>
          <w:szCs w:val="26"/>
        </w:rPr>
        <w:t xml:space="preserve"> К.Ф.</w:t>
      </w:r>
      <w:r w:rsidR="007E60DA" w:rsidRPr="00D27317">
        <w:rPr>
          <w:b/>
          <w:sz w:val="26"/>
          <w:szCs w:val="26"/>
        </w:rPr>
        <w:t xml:space="preserve">), главному врачу </w:t>
      </w:r>
      <w:r w:rsidR="00E419BB" w:rsidRPr="00D27317">
        <w:rPr>
          <w:b/>
          <w:sz w:val="26"/>
          <w:szCs w:val="26"/>
        </w:rPr>
        <w:t xml:space="preserve">Филиала </w:t>
      </w:r>
      <w:r w:rsidR="007E60DA" w:rsidRPr="00D27317">
        <w:rPr>
          <w:b/>
          <w:sz w:val="26"/>
          <w:szCs w:val="26"/>
        </w:rPr>
        <w:t>ФБУЗ «Центр гигиены и эпидемиологии в Пензенской области» (</w:t>
      </w:r>
      <w:r w:rsidR="00E419BB" w:rsidRPr="00D27317">
        <w:rPr>
          <w:b/>
          <w:sz w:val="26"/>
          <w:szCs w:val="26"/>
        </w:rPr>
        <w:t>Енгалычева В.Р.</w:t>
      </w:r>
      <w:r w:rsidR="007E60DA" w:rsidRPr="00D27317">
        <w:rPr>
          <w:b/>
          <w:sz w:val="26"/>
          <w:szCs w:val="26"/>
        </w:rPr>
        <w:t>)</w:t>
      </w:r>
      <w:r w:rsidR="007E60DA" w:rsidRPr="007E60DA">
        <w:rPr>
          <w:sz w:val="26"/>
          <w:szCs w:val="26"/>
        </w:rPr>
        <w:t xml:space="preserve"> организовать целенаправленную информационно-разъяснительную работу среди населения по профилактике педикулеза и эпидемического сыпного тифа.</w:t>
      </w:r>
    </w:p>
    <w:p w:rsidR="00D27317" w:rsidRDefault="00D27317" w:rsidP="000B020A">
      <w:pPr>
        <w:ind w:firstLine="708"/>
        <w:jc w:val="both"/>
        <w:rPr>
          <w:sz w:val="26"/>
          <w:szCs w:val="26"/>
        </w:rPr>
      </w:pPr>
    </w:p>
    <w:p w:rsidR="000B020A" w:rsidRPr="00D27317" w:rsidRDefault="000B020A" w:rsidP="000B020A">
      <w:pPr>
        <w:ind w:firstLine="708"/>
        <w:jc w:val="both"/>
        <w:rPr>
          <w:sz w:val="26"/>
          <w:szCs w:val="26"/>
        </w:rPr>
      </w:pPr>
      <w:r w:rsidRPr="00D27317">
        <w:rPr>
          <w:sz w:val="26"/>
          <w:szCs w:val="26"/>
        </w:rPr>
        <w:t>8. Данное решение опубликовать в средствах массовой информации.</w:t>
      </w:r>
    </w:p>
    <w:p w:rsidR="000B020A" w:rsidRPr="00D27317" w:rsidRDefault="000B020A" w:rsidP="000B020A">
      <w:pPr>
        <w:ind w:firstLine="708"/>
        <w:jc w:val="both"/>
        <w:rPr>
          <w:sz w:val="26"/>
          <w:szCs w:val="26"/>
        </w:rPr>
      </w:pPr>
    </w:p>
    <w:p w:rsidR="000B020A" w:rsidRPr="00D27317" w:rsidRDefault="000B020A" w:rsidP="000B020A">
      <w:pPr>
        <w:ind w:firstLine="708"/>
        <w:jc w:val="both"/>
        <w:rPr>
          <w:sz w:val="26"/>
          <w:szCs w:val="26"/>
        </w:rPr>
      </w:pPr>
      <w:r w:rsidRPr="00D27317">
        <w:rPr>
          <w:sz w:val="26"/>
          <w:szCs w:val="26"/>
        </w:rPr>
        <w:t>9</w:t>
      </w:r>
      <w:r w:rsidRPr="00D27317">
        <w:rPr>
          <w:b/>
          <w:sz w:val="26"/>
          <w:szCs w:val="26"/>
        </w:rPr>
        <w:t>.</w:t>
      </w:r>
      <w:r w:rsidRPr="00D27317">
        <w:rPr>
          <w:sz w:val="26"/>
          <w:szCs w:val="26"/>
        </w:rPr>
        <w:t xml:space="preserve"> Контроль за исполнением решения Санитарно-противоэпидемической </w:t>
      </w:r>
      <w:proofErr w:type="gramStart"/>
      <w:r w:rsidRPr="00D27317">
        <w:rPr>
          <w:sz w:val="26"/>
          <w:szCs w:val="26"/>
        </w:rPr>
        <w:t>комиссии  возложить</w:t>
      </w:r>
      <w:proofErr w:type="gramEnd"/>
      <w:r w:rsidRPr="00D27317">
        <w:rPr>
          <w:sz w:val="26"/>
          <w:szCs w:val="26"/>
        </w:rPr>
        <w:t xml:space="preserve"> на начальника отдела демографии, социального развития и здравоохранения администрации города Кузнецка Климова А.К. и начальника  Территориального отдела Управления</w:t>
      </w:r>
      <w:r w:rsidRPr="00D27317">
        <w:rPr>
          <w:color w:val="FF0000"/>
          <w:sz w:val="26"/>
          <w:szCs w:val="26"/>
        </w:rPr>
        <w:t xml:space="preserve"> </w:t>
      </w:r>
      <w:r w:rsidRPr="00D27317">
        <w:rPr>
          <w:sz w:val="26"/>
          <w:szCs w:val="26"/>
        </w:rPr>
        <w:t>Роспотребнадзора по Пензенской области Салихова К.Ф.</w:t>
      </w:r>
    </w:p>
    <w:p w:rsidR="00E419BB" w:rsidRPr="00D27317" w:rsidRDefault="000E7952" w:rsidP="007E60DA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D9D377B" wp14:editId="43666996">
            <wp:simplePos x="0" y="0"/>
            <wp:positionH relativeFrom="column">
              <wp:posOffset>2920365</wp:posOffset>
            </wp:positionH>
            <wp:positionV relativeFrom="paragraph">
              <wp:posOffset>20955</wp:posOffset>
            </wp:positionV>
            <wp:extent cx="1104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BB" w:rsidRPr="00E419BB" w:rsidRDefault="00E419BB" w:rsidP="00E419BB">
      <w:pPr>
        <w:jc w:val="both"/>
        <w:rPr>
          <w:sz w:val="26"/>
          <w:szCs w:val="26"/>
        </w:rPr>
      </w:pPr>
      <w:r w:rsidRPr="00E419BB">
        <w:rPr>
          <w:sz w:val="26"/>
          <w:szCs w:val="26"/>
        </w:rPr>
        <w:t>Председатель СПЭК,</w:t>
      </w:r>
    </w:p>
    <w:p w:rsidR="00E419BB" w:rsidRPr="00E419BB" w:rsidRDefault="00E419BB" w:rsidP="00E419BB">
      <w:pPr>
        <w:jc w:val="both"/>
        <w:rPr>
          <w:sz w:val="26"/>
          <w:szCs w:val="26"/>
        </w:rPr>
      </w:pPr>
      <w:r w:rsidRPr="00E419BB">
        <w:rPr>
          <w:sz w:val="26"/>
          <w:szCs w:val="26"/>
        </w:rPr>
        <w:t>заместитель главы администрации</w:t>
      </w:r>
    </w:p>
    <w:p w:rsidR="00CF3B25" w:rsidRPr="00E419BB" w:rsidRDefault="000E7952" w:rsidP="000E7952">
      <w:pPr>
        <w:rPr>
          <w:sz w:val="28"/>
          <w:szCs w:val="28"/>
        </w:rPr>
      </w:pPr>
      <w:r>
        <w:rPr>
          <w:sz w:val="26"/>
          <w:szCs w:val="26"/>
        </w:rPr>
        <w:t xml:space="preserve">города </w:t>
      </w:r>
      <w:r w:rsidR="00E419BB" w:rsidRPr="00E419BB">
        <w:rPr>
          <w:sz w:val="26"/>
          <w:szCs w:val="26"/>
        </w:rPr>
        <w:t xml:space="preserve">Кузнецка                                                                                                </w:t>
      </w:r>
      <w:bookmarkStart w:id="0" w:name="_GoBack"/>
      <w:bookmarkEnd w:id="0"/>
      <w:r w:rsidR="00E419BB" w:rsidRPr="00E419BB">
        <w:rPr>
          <w:sz w:val="26"/>
          <w:szCs w:val="26"/>
        </w:rPr>
        <w:t>И.А. Малкин</w:t>
      </w:r>
    </w:p>
    <w:sectPr w:rsidR="00CF3B25" w:rsidRPr="00E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6C3E"/>
    <w:multiLevelType w:val="hybridMultilevel"/>
    <w:tmpl w:val="E9C4B5E2"/>
    <w:lvl w:ilvl="0" w:tplc="35C641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18DCF6D6">
      <w:numFmt w:val="none"/>
      <w:lvlText w:val=""/>
      <w:lvlJc w:val="left"/>
      <w:pPr>
        <w:tabs>
          <w:tab w:val="num" w:pos="360"/>
        </w:tabs>
      </w:pPr>
    </w:lvl>
    <w:lvl w:ilvl="2" w:tplc="2E9215A6">
      <w:numFmt w:val="none"/>
      <w:lvlText w:val=""/>
      <w:lvlJc w:val="left"/>
      <w:pPr>
        <w:tabs>
          <w:tab w:val="num" w:pos="360"/>
        </w:tabs>
      </w:pPr>
    </w:lvl>
    <w:lvl w:ilvl="3" w:tplc="EE12F1F8">
      <w:numFmt w:val="none"/>
      <w:lvlText w:val=""/>
      <w:lvlJc w:val="left"/>
      <w:pPr>
        <w:tabs>
          <w:tab w:val="num" w:pos="360"/>
        </w:tabs>
      </w:pPr>
    </w:lvl>
    <w:lvl w:ilvl="4" w:tplc="6A92F6F6">
      <w:numFmt w:val="none"/>
      <w:lvlText w:val=""/>
      <w:lvlJc w:val="left"/>
      <w:pPr>
        <w:tabs>
          <w:tab w:val="num" w:pos="360"/>
        </w:tabs>
      </w:pPr>
    </w:lvl>
    <w:lvl w:ilvl="5" w:tplc="E2FA5370">
      <w:numFmt w:val="none"/>
      <w:lvlText w:val=""/>
      <w:lvlJc w:val="left"/>
      <w:pPr>
        <w:tabs>
          <w:tab w:val="num" w:pos="360"/>
        </w:tabs>
      </w:pPr>
    </w:lvl>
    <w:lvl w:ilvl="6" w:tplc="3FF271F4">
      <w:numFmt w:val="none"/>
      <w:lvlText w:val=""/>
      <w:lvlJc w:val="left"/>
      <w:pPr>
        <w:tabs>
          <w:tab w:val="num" w:pos="360"/>
        </w:tabs>
      </w:pPr>
    </w:lvl>
    <w:lvl w:ilvl="7" w:tplc="21307DB8">
      <w:numFmt w:val="none"/>
      <w:lvlText w:val=""/>
      <w:lvlJc w:val="left"/>
      <w:pPr>
        <w:tabs>
          <w:tab w:val="num" w:pos="360"/>
        </w:tabs>
      </w:pPr>
    </w:lvl>
    <w:lvl w:ilvl="8" w:tplc="58AC2C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98"/>
    <w:rsid w:val="000B020A"/>
    <w:rsid w:val="000E29AA"/>
    <w:rsid w:val="000E7952"/>
    <w:rsid w:val="00183B60"/>
    <w:rsid w:val="001E51F1"/>
    <w:rsid w:val="00281944"/>
    <w:rsid w:val="00313A83"/>
    <w:rsid w:val="0032518E"/>
    <w:rsid w:val="003E2D2C"/>
    <w:rsid w:val="00511A2C"/>
    <w:rsid w:val="0055079B"/>
    <w:rsid w:val="006629A4"/>
    <w:rsid w:val="00727F5F"/>
    <w:rsid w:val="00786DE8"/>
    <w:rsid w:val="007C3939"/>
    <w:rsid w:val="007E60DA"/>
    <w:rsid w:val="008B4F00"/>
    <w:rsid w:val="009A43F6"/>
    <w:rsid w:val="00A258E2"/>
    <w:rsid w:val="00A65B3D"/>
    <w:rsid w:val="00AF766F"/>
    <w:rsid w:val="00CC64D7"/>
    <w:rsid w:val="00CD76EE"/>
    <w:rsid w:val="00CF3B25"/>
    <w:rsid w:val="00D27317"/>
    <w:rsid w:val="00D36098"/>
    <w:rsid w:val="00DC6320"/>
    <w:rsid w:val="00E419BB"/>
    <w:rsid w:val="00ED309B"/>
    <w:rsid w:val="00F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ED62-B079-4C5E-A843-E5A15341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DE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17</cp:revision>
  <cp:lastPrinted>2016-04-27T10:07:00Z</cp:lastPrinted>
  <dcterms:created xsi:type="dcterms:W3CDTF">2016-04-12T05:55:00Z</dcterms:created>
  <dcterms:modified xsi:type="dcterms:W3CDTF">2016-04-28T10:55:00Z</dcterms:modified>
</cp:coreProperties>
</file>